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C3" w:rsidRDefault="005578A5" w:rsidP="005578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«Денежные знаки разных стран»</w:t>
      </w:r>
    </w:p>
    <w:p w:rsidR="005578A5" w:rsidRDefault="005578A5" w:rsidP="005578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детей с денежными знаками разных стран мира и выпуском денег.</w:t>
      </w:r>
    </w:p>
    <w:p w:rsidR="005578A5" w:rsidRDefault="005578A5" w:rsidP="005578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Дать детям понятие о том, что в каждой стране есть свои деньги, что лучше обменивать деньги при подготовке к зарубежному путешествию. Познакомить с понятием «валюта», внешним видом и названиями денег других стран, а также с единой валютой европейских стран – евро. Рассказать о производстве денежных знаков. Воспитывать негативное отношение к фальшивомонетчикам, нечестным деньгам.</w:t>
      </w:r>
    </w:p>
    <w:p w:rsidR="001031BD" w:rsidRDefault="001031BD" w:rsidP="005578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</w:t>
      </w:r>
      <w:r w:rsidR="00545C2E">
        <w:rPr>
          <w:rFonts w:ascii="Times New Roman" w:hAnsi="Times New Roman" w:cs="Times New Roman"/>
          <w:sz w:val="28"/>
          <w:szCs w:val="28"/>
        </w:rPr>
        <w:t xml:space="preserve"> презентация. </w:t>
      </w:r>
      <w:bookmarkStart w:id="0" w:name="_GoBack"/>
      <w:bookmarkEnd w:id="0"/>
    </w:p>
    <w:p w:rsidR="001031BD" w:rsidRDefault="001031BD" w:rsidP="001031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беседы</w:t>
      </w:r>
    </w:p>
    <w:p w:rsidR="001031BD" w:rsidRDefault="001031BD" w:rsidP="001031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у нас снова в гостях Мишка – бизнесмен с подружкой Монетой.</w:t>
      </w:r>
    </w:p>
    <w:p w:rsidR="001031BD" w:rsidRDefault="001031BD" w:rsidP="001031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вспомним, что такое деньги? Монеты? Купюры? Какие знаки появились первыми? Они нам снова приготовили ребус для отгадывания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ребус в презентации)- дети пробуют отгадать ребус сами. </w:t>
      </w:r>
      <w:r>
        <w:rPr>
          <w:rFonts w:ascii="Times New Roman" w:hAnsi="Times New Roman" w:cs="Times New Roman"/>
          <w:b/>
          <w:sz w:val="28"/>
          <w:szCs w:val="28"/>
        </w:rPr>
        <w:t>Это валюта.</w:t>
      </w:r>
    </w:p>
    <w:p w:rsidR="001031BD" w:rsidRDefault="001031BD" w:rsidP="001031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такое «валюта»? (дети называют)</w:t>
      </w:r>
    </w:p>
    <w:p w:rsidR="001031BD" w:rsidRPr="003437D8" w:rsidRDefault="001031BD" w:rsidP="00103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Правильно. </w:t>
      </w:r>
      <w:r>
        <w:rPr>
          <w:rFonts w:ascii="Times New Roman" w:hAnsi="Times New Roman" w:cs="Times New Roman"/>
          <w:b/>
          <w:sz w:val="28"/>
          <w:szCs w:val="28"/>
        </w:rPr>
        <w:t xml:space="preserve">Валюта – это иностранные деньги, деньги других стран. </w:t>
      </w:r>
      <w:r>
        <w:rPr>
          <w:rFonts w:ascii="Times New Roman" w:hAnsi="Times New Roman" w:cs="Times New Roman"/>
          <w:sz w:val="28"/>
          <w:szCs w:val="28"/>
        </w:rPr>
        <w:t>Как вы думаете, в разных странах мира деньги выглядят</w:t>
      </w:r>
      <w:r w:rsidR="00274C9A">
        <w:rPr>
          <w:rFonts w:ascii="Times New Roman" w:hAnsi="Times New Roman" w:cs="Times New Roman"/>
          <w:sz w:val="28"/>
          <w:szCs w:val="28"/>
        </w:rPr>
        <w:t xml:space="preserve"> и называют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274C9A">
        <w:rPr>
          <w:rFonts w:ascii="Times New Roman" w:hAnsi="Times New Roman" w:cs="Times New Roman"/>
          <w:sz w:val="28"/>
          <w:szCs w:val="28"/>
        </w:rPr>
        <w:t xml:space="preserve"> одинаково? Почему вы так считаете? (просмотр денежных знаков разных стран в презентации)</w:t>
      </w:r>
      <w:r w:rsidR="003437D8">
        <w:rPr>
          <w:rFonts w:ascii="Times New Roman" w:hAnsi="Times New Roman" w:cs="Times New Roman"/>
          <w:sz w:val="28"/>
          <w:szCs w:val="28"/>
        </w:rPr>
        <w:t xml:space="preserve">. </w:t>
      </w:r>
      <w:r w:rsidR="003437D8">
        <w:rPr>
          <w:rFonts w:ascii="Times New Roman" w:hAnsi="Times New Roman" w:cs="Times New Roman"/>
          <w:b/>
          <w:sz w:val="28"/>
          <w:szCs w:val="28"/>
        </w:rPr>
        <w:t>В каждой стране свои деньги. В разных странах мира говорят на разных языках, у каждой страны своя история, а значит, свои правители, памятники, важные места. Своя природа, поэтому внешний вид денежных знаков разных стран тоже различается.</w:t>
      </w:r>
    </w:p>
    <w:p w:rsidR="00274C9A" w:rsidRDefault="00274C9A" w:rsidP="00103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Проблемная ситуация «Готовимся к заграничному путешествию»</w:t>
      </w:r>
    </w:p>
    <w:p w:rsidR="00274C9A" w:rsidRDefault="00274C9A" w:rsidP="00103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собрались в путешествие по другой стране. Как вы думаете, сможете ли вы заплатить за покупки российскими деньгами в другой стране? Почему? Что нужно делать? (ответы детей) – </w:t>
      </w:r>
      <w:r>
        <w:rPr>
          <w:rFonts w:ascii="Times New Roman" w:hAnsi="Times New Roman" w:cs="Times New Roman"/>
          <w:b/>
          <w:sz w:val="28"/>
          <w:szCs w:val="28"/>
        </w:rPr>
        <w:t xml:space="preserve">Существуют специальные места по обмену денег – банки. Обмен валюты происходит в отделе валютных операций банка. </w:t>
      </w:r>
    </w:p>
    <w:p w:rsidR="00274C9A" w:rsidRDefault="00274C9A" w:rsidP="001031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Куда бы вы хотели поехать? На какие деньги тогда менять рубли? (</w:t>
      </w:r>
      <w:r w:rsidR="000A11C3">
        <w:rPr>
          <w:rFonts w:ascii="Times New Roman" w:hAnsi="Times New Roman" w:cs="Times New Roman"/>
          <w:sz w:val="28"/>
          <w:szCs w:val="28"/>
        </w:rPr>
        <w:t xml:space="preserve">если в США – то менять на доллары, если в Китай – то на юань, если на Украину – то на </w:t>
      </w:r>
      <w:proofErr w:type="spellStart"/>
      <w:r w:rsidR="000A11C3">
        <w:rPr>
          <w:rFonts w:ascii="Times New Roman" w:hAnsi="Times New Roman" w:cs="Times New Roman"/>
          <w:sz w:val="28"/>
          <w:szCs w:val="28"/>
        </w:rPr>
        <w:t>гривни</w:t>
      </w:r>
      <w:proofErr w:type="spellEnd"/>
      <w:r w:rsidR="000A11C3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0A11C3" w:rsidRDefault="000A11C3" w:rsidP="00103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самим изготавливать деньги? (</w:t>
      </w:r>
      <w:r>
        <w:rPr>
          <w:rFonts w:ascii="Times New Roman" w:hAnsi="Times New Roman" w:cs="Times New Roman"/>
          <w:b/>
          <w:sz w:val="28"/>
          <w:szCs w:val="28"/>
        </w:rPr>
        <w:t xml:space="preserve">самим деньги изготавливать нельзя – это серьёзное преступление, тех кто этим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занимается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называют фальшивомонетчиками, их строго наказывают.)</w:t>
      </w:r>
    </w:p>
    <w:p w:rsidR="000A11C3" w:rsidRDefault="000A11C3" w:rsidP="001031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Деньги имеет право выпускать только государство. В каждой стране есть специальные монетные дворы по изготовлению денежных знаков. Есть в Москве, Сан-Петербурге, 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Перьми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заводе чеканят российские монеты и печатают российские купюры. Купюры печатают на огромных листах, потом разрезают листы на части, складывают их в пачки по 100 штук, ещё раз пересчитывают и отправляют в банк.</w:t>
      </w:r>
    </w:p>
    <w:p w:rsidR="003437D8" w:rsidRPr="000A11C3" w:rsidRDefault="003437D8" w:rsidP="001031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ребята красть, выпрашивать, клянчить деньги – это тоже нечестные деньги. А Мишка с подружкой прощаются и шлют вам денежный букетик.</w:t>
      </w:r>
    </w:p>
    <w:sectPr w:rsidR="003437D8" w:rsidRPr="000A1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A5"/>
    <w:rsid w:val="000A11C3"/>
    <w:rsid w:val="001031BD"/>
    <w:rsid w:val="00274C9A"/>
    <w:rsid w:val="003437D8"/>
    <w:rsid w:val="00545C2E"/>
    <w:rsid w:val="005578A5"/>
    <w:rsid w:val="00744138"/>
    <w:rsid w:val="0088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2017-11-01T17:51:00Z</dcterms:created>
  <dcterms:modified xsi:type="dcterms:W3CDTF">2017-11-01T19:12:00Z</dcterms:modified>
</cp:coreProperties>
</file>